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BFF97" w14:textId="77777777" w:rsidR="004307ED" w:rsidRPr="004307ED" w:rsidRDefault="004307ED" w:rsidP="004307ED">
      <w:pPr>
        <w:rPr>
          <w:lang w:val="ru-RU"/>
        </w:rPr>
      </w:pPr>
      <w:r w:rsidRPr="004307ED">
        <w:rPr>
          <w:b/>
          <w:bCs/>
          <w:lang w:val="ru-RU"/>
        </w:rPr>
        <w:t>Кабінет Міністрів УкраїниПостанова</w:t>
      </w:r>
      <w:r w:rsidRPr="004307ED">
        <w:t> </w:t>
      </w:r>
      <w:r w:rsidRPr="004307ED">
        <w:rPr>
          <w:lang w:val="ru-RU"/>
        </w:rPr>
        <w:t>від 17 вересня 2026 р. №</w:t>
      </w:r>
      <w:r w:rsidRPr="004307ED">
        <w:t> </w:t>
      </w:r>
      <w:r w:rsidRPr="004307ED">
        <w:rPr>
          <w:lang w:val="ru-RU"/>
        </w:rPr>
        <w:t>1135Київ</w:t>
      </w:r>
    </w:p>
    <w:p w14:paraId="6BE8FDC6" w14:textId="77777777" w:rsidR="004307ED" w:rsidRPr="004307ED" w:rsidRDefault="004307ED" w:rsidP="004307ED">
      <w:pPr>
        <w:rPr>
          <w:b/>
          <w:bCs/>
          <w:lang w:val="ru-RU"/>
        </w:rPr>
      </w:pPr>
      <w:r w:rsidRPr="004307ED">
        <w:rPr>
          <w:b/>
          <w:bCs/>
          <w:lang w:val="ru-RU"/>
        </w:rPr>
        <w:t>Про внесення змін до постанови Кабінету Міністрів України від 30 листопада 2016 р. № 929</w:t>
      </w:r>
    </w:p>
    <w:p w14:paraId="645C7E6D" w14:textId="77777777" w:rsidR="004307ED" w:rsidRPr="004307ED" w:rsidRDefault="004307ED" w:rsidP="004307ED">
      <w:pPr>
        <w:rPr>
          <w:lang w:val="ru-RU"/>
        </w:rPr>
      </w:pPr>
      <w:r w:rsidRPr="004307ED">
        <w:rPr>
          <w:lang w:val="ru-RU"/>
        </w:rPr>
        <w:t xml:space="preserve">Кабінет Міністрів України </w:t>
      </w:r>
      <w:r w:rsidRPr="004307ED">
        <w:rPr>
          <w:b/>
          <w:bCs/>
          <w:lang w:val="ru-RU"/>
        </w:rPr>
        <w:t>постановляє</w:t>
      </w:r>
      <w:r w:rsidRPr="004307ED">
        <w:rPr>
          <w:lang w:val="ru-RU"/>
        </w:rPr>
        <w:t>:</w:t>
      </w:r>
    </w:p>
    <w:p w14:paraId="4B6B1235" w14:textId="77777777" w:rsidR="004307ED" w:rsidRPr="004307ED" w:rsidRDefault="004307ED" w:rsidP="004307ED">
      <w:pPr>
        <w:rPr>
          <w:lang w:val="ru-RU"/>
        </w:rPr>
      </w:pPr>
      <w:r w:rsidRPr="004307ED">
        <w:rPr>
          <w:lang w:val="ru-RU"/>
        </w:rPr>
        <w:t>Внести до постанови Кабінету Міністрів України від 30 листопада 2016 р. № 929 “Про затвердження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інгредієнтів)” (Офіційний вісник України, 2016 р., № 99, ст. 3217; 2022 р., № 35, ст. 1904, 2026 р., № 5, ст. 409, № 7, ст. 596, № 23, ст. 1653) зміни, що додаються.</w:t>
      </w:r>
    </w:p>
    <w:p w14:paraId="65A669B2" w14:textId="77777777" w:rsidR="004307ED" w:rsidRPr="004307ED" w:rsidRDefault="004307ED" w:rsidP="004307ED">
      <w:pPr>
        <w:rPr>
          <w:lang w:val="ru-RU"/>
        </w:rPr>
      </w:pPr>
    </w:p>
    <w:p w14:paraId="3C31C7D4" w14:textId="77777777" w:rsidR="004307ED" w:rsidRPr="004307ED" w:rsidRDefault="004307ED" w:rsidP="004307ED">
      <w:r w:rsidRPr="004307ED">
        <w:t> </w:t>
      </w:r>
      <w:r w:rsidRPr="004307ED">
        <w:rPr>
          <w:lang w:val="ru-RU"/>
        </w:rPr>
        <w:t xml:space="preserve"> </w:t>
      </w:r>
      <w:r w:rsidRPr="004307ED">
        <w:t> </w:t>
      </w:r>
      <w:r w:rsidRPr="004307ED">
        <w:rPr>
          <w:lang w:val="ru-RU"/>
        </w:rPr>
        <w:t xml:space="preserve"> </w:t>
      </w:r>
      <w:r w:rsidRPr="004307ED">
        <w:t> </w:t>
      </w:r>
      <w:r w:rsidRPr="004307ED">
        <w:rPr>
          <w:lang w:val="ru-RU"/>
        </w:rPr>
        <w:t xml:space="preserve"> </w:t>
      </w:r>
      <w:r w:rsidRPr="004307ED">
        <w:t> </w:t>
      </w:r>
      <w:r w:rsidRPr="004307ED">
        <w:rPr>
          <w:lang w:val="ru-RU"/>
        </w:rPr>
        <w:t xml:space="preserve"> </w:t>
      </w:r>
      <w:r w:rsidRPr="004307ED">
        <w:rPr>
          <w:b/>
          <w:bCs/>
        </w:rPr>
        <w:t> </w:t>
      </w:r>
      <w:proofErr w:type="spellStart"/>
      <w:r w:rsidRPr="004307ED">
        <w:rPr>
          <w:b/>
          <w:bCs/>
        </w:rPr>
        <w:t>Прем’єр-міністр</w:t>
      </w:r>
      <w:proofErr w:type="spellEnd"/>
      <w:r w:rsidRPr="004307ED">
        <w:rPr>
          <w:b/>
          <w:bCs/>
        </w:rPr>
        <w:t xml:space="preserve"> </w:t>
      </w:r>
      <w:proofErr w:type="spellStart"/>
      <w:r w:rsidRPr="004307ED">
        <w:rPr>
          <w:b/>
          <w:bCs/>
        </w:rPr>
        <w:t>України</w:t>
      </w:r>
      <w:proofErr w:type="spellEnd"/>
      <w:r w:rsidRPr="004307ED">
        <w:rPr>
          <w:b/>
          <w:bCs/>
        </w:rPr>
        <w:t xml:space="preserve">                                 С. КОРЕЦЬКИЙ</w:t>
      </w:r>
    </w:p>
    <w:p w14:paraId="30E5E792" w14:textId="36A688D4" w:rsidR="00A75866" w:rsidRPr="004307ED" w:rsidRDefault="00A75866" w:rsidP="004307ED"/>
    <w:sectPr w:rsidR="00A75866" w:rsidRPr="004307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7603D"/>
    <w:multiLevelType w:val="multilevel"/>
    <w:tmpl w:val="A89C03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8769F9"/>
    <w:multiLevelType w:val="multilevel"/>
    <w:tmpl w:val="86780E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E142D1"/>
    <w:multiLevelType w:val="multilevel"/>
    <w:tmpl w:val="2E7CB9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4360895">
    <w:abstractNumId w:val="0"/>
  </w:num>
  <w:num w:numId="2" w16cid:durableId="736394307">
    <w:abstractNumId w:val="1"/>
  </w:num>
  <w:num w:numId="3" w16cid:durableId="57704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6B"/>
    <w:rsid w:val="00051667"/>
    <w:rsid w:val="002803EA"/>
    <w:rsid w:val="004307ED"/>
    <w:rsid w:val="00477C6B"/>
    <w:rsid w:val="007F106B"/>
    <w:rsid w:val="00A75866"/>
    <w:rsid w:val="00DD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76F45"/>
  <w15:chartTrackingRefBased/>
  <w15:docId w15:val="{39398519-DDCF-404B-8EFC-3ECDAA08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0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0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0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0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0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0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0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0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0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0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0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0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 Melman</dc:creator>
  <cp:keywords/>
  <dc:description/>
  <cp:lastModifiedBy>Yakov Melman</cp:lastModifiedBy>
  <cp:revision>1</cp:revision>
  <dcterms:created xsi:type="dcterms:W3CDTF">2026-09-22T09:16:00Z</dcterms:created>
  <dcterms:modified xsi:type="dcterms:W3CDTF">2026-09-22T13:45:00Z</dcterms:modified>
</cp:coreProperties>
</file>